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left="265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eastAsia="zh-CN"/>
        </w:rPr>
        <w:t>宿迁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市供销合作社</w:t>
      </w:r>
    </w:p>
    <w:p>
      <w:pPr>
        <w:spacing w:before="18" w:line="219" w:lineRule="auto"/>
        <w:ind w:left="676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农业社会化服务试点工作领导小组名单</w:t>
      </w:r>
    </w:p>
    <w:p>
      <w:pPr>
        <w:spacing w:before="114"/>
        <w:jc w:val="both"/>
      </w:pPr>
    </w:p>
    <w:p>
      <w:pPr>
        <w:spacing w:before="113"/>
        <w:jc w:val="both"/>
      </w:pPr>
    </w:p>
    <w:tbl>
      <w:tblPr>
        <w:tblStyle w:val="7"/>
        <w:tblW w:w="0" w:type="auto"/>
        <w:tblInd w:w="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80"/>
        <w:gridCol w:w="240"/>
        <w:gridCol w:w="52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1" w:line="223" w:lineRule="auto"/>
              <w:jc w:val="distribute"/>
              <w:rPr>
                <w:rFonts w:hint="eastAsia" w:eastAsia="宋体"/>
                <w:lang w:eastAsia="zh-CN"/>
              </w:rPr>
            </w:pPr>
            <w:bookmarkStart w:id="0" w:name="_GoBack" w:colFirst="0" w:colLast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</w:rPr>
              <w:t>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</w:rPr>
              <w:t>长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1"/>
                <w:lang w:eastAsia="zh-CN"/>
              </w:rPr>
              <w:t>：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青</w:t>
            </w:r>
          </w:p>
        </w:tc>
        <w:tc>
          <w:tcPr>
            <w:tcW w:w="240" w:type="dxa"/>
            <w:vAlign w:val="top"/>
          </w:tcPr>
          <w:p>
            <w:pPr>
              <w:pStyle w:val="6"/>
              <w:spacing w:before="1" w:line="223" w:lineRule="auto"/>
              <w:jc w:val="distribute"/>
              <w:rPr>
                <w:rFonts w:hint="eastAsia" w:ascii="黑体" w:hAnsi="黑体" w:eastAsia="黑体" w:cs="黑体"/>
                <w:b w:val="0"/>
                <w:bCs w:val="0"/>
                <w:spacing w:val="1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6"/>
              <w:spacing w:line="222" w:lineRule="auto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宿迁</w:t>
            </w:r>
            <w:r>
              <w:rPr>
                <w:rFonts w:hint="eastAsia" w:ascii="方正仿宋_GBK" w:hAnsi="方正仿宋_GBK" w:eastAsia="方正仿宋_GBK" w:cs="方正仿宋_GBK"/>
                <w:spacing w:val="18"/>
              </w:rPr>
              <w:t>市社党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组</w:t>
            </w:r>
            <w:r>
              <w:rPr>
                <w:rFonts w:hint="eastAsia" w:ascii="方正仿宋_GBK" w:hAnsi="方正仿宋_GBK" w:eastAsia="方正仿宋_GBK" w:cs="方正仿宋_GBK"/>
                <w:spacing w:val="18"/>
              </w:rPr>
              <w:t>书记、理事会主任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115" w:line="224" w:lineRule="auto"/>
              <w:jc w:val="distribute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4"/>
                <w:lang w:eastAsia="zh-CN"/>
              </w:rPr>
              <w:t>副组长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14"/>
                <w:lang w:eastAsia="zh-CN"/>
              </w:rPr>
              <w:t>：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旭</w:t>
            </w:r>
          </w:p>
        </w:tc>
        <w:tc>
          <w:tcPr>
            <w:tcW w:w="240" w:type="dxa"/>
            <w:vAlign w:val="top"/>
          </w:tcPr>
          <w:p>
            <w:pPr>
              <w:pStyle w:val="6"/>
              <w:spacing w:before="115" w:line="224" w:lineRule="auto"/>
              <w:jc w:val="distribute"/>
              <w:rPr>
                <w:rFonts w:hint="eastAsia" w:ascii="黑体" w:hAnsi="黑体" w:eastAsia="黑体" w:cs="黑体"/>
                <w:b w:val="0"/>
                <w:bCs w:val="0"/>
                <w:spacing w:val="14"/>
                <w:lang w:eastAsia="zh-CN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6"/>
              <w:spacing w:before="116" w:line="222" w:lineRule="auto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宿迁</w:t>
            </w:r>
            <w:r>
              <w:rPr>
                <w:rFonts w:hint="eastAsia" w:ascii="方正仿宋_GBK" w:hAnsi="方正仿宋_GBK" w:eastAsia="方正仿宋_GBK" w:cs="方正仿宋_GBK"/>
                <w:spacing w:val="18"/>
              </w:rPr>
              <w:t>市社党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组成</w:t>
            </w:r>
            <w:r>
              <w:rPr>
                <w:rFonts w:hint="eastAsia" w:ascii="方正仿宋_GBK" w:hAnsi="方正仿宋_GBK" w:eastAsia="方正仿宋_GBK" w:cs="方正仿宋_GBK"/>
                <w:spacing w:val="18"/>
              </w:rPr>
              <w:t>员、理事会副主任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114" w:line="221" w:lineRule="auto"/>
              <w:jc w:val="distribute"/>
              <w:rPr>
                <w:rFonts w:hint="eastAsia" w:eastAsia="仿宋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3"/>
              </w:rPr>
              <w:t>成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3"/>
              </w:rPr>
              <w:t>员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3"/>
              </w:rPr>
              <w:t>：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陈志刚</w:t>
            </w:r>
          </w:p>
        </w:tc>
        <w:tc>
          <w:tcPr>
            <w:tcW w:w="240" w:type="dxa"/>
            <w:vAlign w:val="top"/>
          </w:tcPr>
          <w:p>
            <w:pPr>
              <w:pStyle w:val="6"/>
              <w:spacing w:before="114" w:line="221" w:lineRule="auto"/>
              <w:jc w:val="distribute"/>
              <w:rPr>
                <w:rFonts w:hint="eastAsia" w:ascii="黑体" w:hAnsi="黑体" w:eastAsia="黑体" w:cs="黑体"/>
                <w:b w:val="0"/>
                <w:bCs w:val="0"/>
                <w:spacing w:val="-3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6"/>
              <w:spacing w:before="114" w:line="221" w:lineRule="auto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6"/>
                <w:lang w:eastAsia="zh-CN"/>
              </w:rPr>
              <w:t>泗洪县社</w:t>
            </w:r>
            <w:r>
              <w:rPr>
                <w:rFonts w:hint="eastAsia" w:ascii="方正仿宋_GBK" w:hAnsi="方正仿宋_GBK" w:eastAsia="方正仿宋_GBK" w:cs="方正仿宋_GBK"/>
                <w:spacing w:val="16"/>
              </w:rPr>
              <w:t>党委书记、理事会主任</w:t>
            </w:r>
          </w:p>
        </w:tc>
      </w:tr>
      <w:bookmarkEnd w:id="0"/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122" w:line="221" w:lineRule="auto"/>
              <w:jc w:val="distribute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震</w:t>
            </w:r>
          </w:p>
        </w:tc>
        <w:tc>
          <w:tcPr>
            <w:tcW w:w="240" w:type="dxa"/>
            <w:vAlign w:val="top"/>
          </w:tcPr>
          <w:p>
            <w:pPr>
              <w:pStyle w:val="6"/>
              <w:spacing w:before="122" w:line="221" w:lineRule="auto"/>
              <w:ind w:firstLine="1424" w:firstLineChars="400"/>
              <w:jc w:val="distribute"/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6"/>
              <w:spacing w:before="122" w:line="223" w:lineRule="auto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宿豫区社</w:t>
            </w:r>
            <w:r>
              <w:rPr>
                <w:rFonts w:hint="eastAsia" w:ascii="方正仿宋_GBK" w:hAnsi="方正仿宋_GBK" w:eastAsia="方正仿宋_GBK" w:cs="方正仿宋_GBK"/>
                <w:spacing w:val="18"/>
              </w:rPr>
              <w:t>党委书记、理事会主任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111" w:line="223" w:lineRule="auto"/>
              <w:jc w:val="distribute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倪醒之</w:t>
            </w:r>
          </w:p>
        </w:tc>
        <w:tc>
          <w:tcPr>
            <w:tcW w:w="240" w:type="dxa"/>
            <w:vAlign w:val="top"/>
          </w:tcPr>
          <w:p>
            <w:pPr>
              <w:pStyle w:val="6"/>
              <w:spacing w:before="111" w:line="223" w:lineRule="auto"/>
              <w:ind w:firstLine="1424" w:firstLineChars="400"/>
              <w:jc w:val="distribute"/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6"/>
              <w:spacing w:before="111" w:line="222" w:lineRule="auto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宿城区社</w:t>
            </w:r>
            <w:r>
              <w:rPr>
                <w:rFonts w:hint="eastAsia" w:ascii="方正仿宋_GBK" w:hAnsi="方正仿宋_GBK" w:eastAsia="方正仿宋_GBK" w:cs="方正仿宋_GBK"/>
                <w:spacing w:val="18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spacing w:val="18"/>
                <w:lang w:eastAsia="zh-CN"/>
              </w:rPr>
              <w:t>组</w:t>
            </w:r>
            <w:r>
              <w:rPr>
                <w:rFonts w:hint="eastAsia" w:ascii="方正仿宋_GBK" w:hAnsi="方正仿宋_GBK" w:eastAsia="方正仿宋_GBK" w:cs="方正仿宋_GBK"/>
                <w:spacing w:val="18"/>
              </w:rPr>
              <w:t>书记、理事会主任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111" w:line="223" w:lineRule="auto"/>
              <w:jc w:val="distribute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lang w:eastAsia="zh-CN"/>
              </w:rPr>
              <w:t>慧</w:t>
            </w:r>
          </w:p>
        </w:tc>
        <w:tc>
          <w:tcPr>
            <w:tcW w:w="240" w:type="dxa"/>
            <w:vAlign w:val="top"/>
          </w:tcPr>
          <w:p>
            <w:pPr>
              <w:pStyle w:val="6"/>
              <w:spacing w:before="111" w:line="223" w:lineRule="auto"/>
              <w:ind w:firstLine="1490" w:firstLineChars="500"/>
              <w:jc w:val="distribute"/>
              <w:rPr>
                <w:rFonts w:hint="eastAsia" w:ascii="方正仿宋_GBK" w:hAnsi="方正仿宋_GBK" w:eastAsia="方正仿宋_GBK" w:cs="方正仿宋_GBK"/>
                <w:spacing w:val="-11"/>
                <w:lang w:eastAsia="zh-CN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6"/>
              <w:spacing w:before="111" w:line="222" w:lineRule="auto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lang w:eastAsia="zh-CN"/>
              </w:rPr>
              <w:t>宿迁市社发展规划处处长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80" w:type="dxa"/>
            <w:vAlign w:val="top"/>
          </w:tcPr>
          <w:p>
            <w:pPr>
              <w:pStyle w:val="6"/>
              <w:spacing w:before="112" w:line="223" w:lineRule="auto"/>
              <w:jc w:val="distribute"/>
              <w:rPr>
                <w:rFonts w:hint="eastAsia" w:ascii="方正仿宋_GBK" w:hAnsi="方正仿宋_GBK" w:eastAsia="方正仿宋_GBK" w:cs="方正仿宋_GBK"/>
                <w:spacing w:val="6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lang w:val="en-US" w:eastAsia="zh-CN"/>
              </w:rPr>
              <w:t>孙蕾蕾</w:t>
            </w:r>
          </w:p>
        </w:tc>
        <w:tc>
          <w:tcPr>
            <w:tcW w:w="240" w:type="dxa"/>
            <w:vAlign w:val="top"/>
          </w:tcPr>
          <w:p>
            <w:pPr>
              <w:pStyle w:val="6"/>
              <w:spacing w:before="112" w:line="223" w:lineRule="auto"/>
              <w:ind w:firstLine="1328" w:firstLineChars="400"/>
              <w:jc w:val="distribute"/>
              <w:rPr>
                <w:rFonts w:hint="eastAsia" w:ascii="方正仿宋_GBK" w:hAnsi="方正仿宋_GBK" w:eastAsia="方正仿宋_GBK" w:cs="方正仿宋_GBK"/>
                <w:spacing w:val="6"/>
                <w:lang w:val="en-US" w:eastAsia="zh-CN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6"/>
              <w:spacing w:before="112" w:line="223" w:lineRule="auto"/>
              <w:jc w:val="both"/>
              <w:rPr>
                <w:rFonts w:hint="eastAsia" w:ascii="方正仿宋_GBK" w:hAnsi="方正仿宋_GBK" w:eastAsia="方正仿宋_GBK" w:cs="方正仿宋_GBK"/>
                <w:spacing w:val="19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lang w:eastAsia="zh-CN"/>
              </w:rPr>
              <w:t>宿迁市社发展规划处一级科员（联络员）</w:t>
            </w:r>
          </w:p>
        </w:tc>
      </w:tr>
    </w:tbl>
    <w:p>
      <w:pPr>
        <w:spacing w:line="276" w:lineRule="auto"/>
        <w:jc w:val="both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领导小组下设办公室于宿迁市社发展规划处，主要负责全市供销合作社系统农业社会化服务试点工作的组织、协调、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第三方审计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等工作。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69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JEUkRLAIAAFUEAAAOAAAAZHJz&#10;L2Uyb0RvYy54bWytVM2O0zAQviPxDpbvNGlhV1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3kR5WutniHqwiAvdW9OhaYZzj8PIuqucil/wIfBD&#10;3ONFXNEFwuOl6WQ6zeHi8A0b4GeP163z4Z0wikSjoA7VS6Kyw8aHPnQIidm0WTdSpgpKTdqCXr++&#10;yt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MkRSRE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000000"/>
    <w:rsid w:val="173F9236"/>
    <w:rsid w:val="59A41675"/>
    <w:rsid w:val="EF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2024-08-14T23:10:00Z</dcterms:created>
  <dc:creator>Administrator</dc:creator>
  <cp:lastModifiedBy>段凯</cp:lastModifiedBy>
  <dcterms:modified xsi:type="dcterms:W3CDTF">2024-08-14T15:27:46Z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43A8B093166575BC215ABC66A42E21C8_43</vt:lpwstr>
  </property>
</Properties>
</file>